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143" w:type="dxa"/>
        <w:tblLook w:val="04A0" w:firstRow="1" w:lastRow="0" w:firstColumn="1" w:lastColumn="0" w:noHBand="0" w:noVBand="1"/>
      </w:tblPr>
      <w:tblGrid>
        <w:gridCol w:w="1668"/>
        <w:gridCol w:w="3543"/>
        <w:gridCol w:w="4932"/>
      </w:tblGrid>
      <w:tr w:rsidR="00D2320E" w:rsidTr="00506DED">
        <w:tc>
          <w:tcPr>
            <w:tcW w:w="1668" w:type="dxa"/>
          </w:tcPr>
          <w:p w:rsidR="00D2320E" w:rsidRDefault="00D2320E" w:rsidP="00506DED">
            <w:pPr>
              <w:spacing w:before="120"/>
              <w:rPr>
                <w:rFonts w:ascii="Times New Roman" w:hAnsi="Times New Roman"/>
                <w:b/>
                <w:color w:val="1F1F1F"/>
                <w:sz w:val="28"/>
                <w:szCs w:val="28"/>
              </w:rPr>
            </w:pPr>
            <w:r>
              <w:rPr>
                <w:b/>
                <w:color w:val="1F1F1F"/>
                <w:sz w:val="28"/>
                <w:szCs w:val="28"/>
              </w:rPr>
              <w:t>Năm học</w:t>
            </w:r>
          </w:p>
        </w:tc>
        <w:tc>
          <w:tcPr>
            <w:tcW w:w="3543" w:type="dxa"/>
          </w:tcPr>
          <w:p w:rsidR="00D2320E" w:rsidRDefault="00D2320E" w:rsidP="00506DED">
            <w:pPr>
              <w:spacing w:before="120"/>
              <w:jc w:val="center"/>
              <w:rPr>
                <w:rFonts w:ascii="Times New Roman" w:hAnsi="Times New Roman"/>
                <w:b/>
                <w:color w:val="1F1F1F"/>
                <w:sz w:val="28"/>
                <w:szCs w:val="28"/>
              </w:rPr>
            </w:pPr>
            <w:r>
              <w:rPr>
                <w:b/>
                <w:color w:val="1F1F1F"/>
                <w:sz w:val="28"/>
                <w:szCs w:val="28"/>
              </w:rPr>
              <w:t>Danh hiệu thi đua</w:t>
            </w:r>
          </w:p>
        </w:tc>
        <w:tc>
          <w:tcPr>
            <w:tcW w:w="4932" w:type="dxa"/>
            <w:vAlign w:val="center"/>
          </w:tcPr>
          <w:p w:rsidR="00D2320E" w:rsidRPr="00EB0D08" w:rsidRDefault="00D2320E" w:rsidP="00506DED">
            <w:pPr>
              <w:spacing w:before="120" w:after="120"/>
              <w:jc w:val="center"/>
              <w:rPr>
                <w:rFonts w:ascii="Times New Roman" w:hAnsi="Times New Roman"/>
                <w:color w:val="1F1F1F"/>
                <w:sz w:val="28"/>
                <w:szCs w:val="28"/>
              </w:rPr>
            </w:pPr>
            <w:r w:rsidRPr="00EB0D08">
              <w:rPr>
                <w:rFonts w:ascii="Times New Roman" w:hAnsi="Times New Roman"/>
                <w:b/>
                <w:bCs/>
                <w:color w:val="1F1F1F"/>
                <w:sz w:val="28"/>
                <w:szCs w:val="28"/>
              </w:rPr>
              <w:t xml:space="preserve">Số, ngày, tháng, năm của quyết định </w:t>
            </w:r>
            <w:r>
              <w:rPr>
                <w:b/>
                <w:bCs/>
                <w:color w:val="1F1F1F"/>
                <w:sz w:val="28"/>
                <w:szCs w:val="28"/>
              </w:rPr>
              <w:t>công nhận danh hiệu thi đua</w:t>
            </w:r>
            <w:r w:rsidRPr="00EB0D08">
              <w:rPr>
                <w:rFonts w:ascii="Times New Roman" w:hAnsi="Times New Roman"/>
                <w:b/>
                <w:bCs/>
                <w:color w:val="1F1F1F"/>
                <w:sz w:val="28"/>
                <w:szCs w:val="28"/>
              </w:rPr>
              <w:t>; cơ quan ban hành quyết định</w:t>
            </w:r>
          </w:p>
        </w:tc>
      </w:tr>
      <w:tr w:rsidR="00D2320E" w:rsidTr="00506DED">
        <w:tc>
          <w:tcPr>
            <w:tcW w:w="1668" w:type="dxa"/>
            <w:vAlign w:val="center"/>
          </w:tcPr>
          <w:p w:rsidR="00D2320E" w:rsidRPr="00EB0D08" w:rsidRDefault="00D2320E" w:rsidP="00506DED">
            <w:pPr>
              <w:spacing w:before="120" w:after="120"/>
              <w:jc w:val="center"/>
              <w:rPr>
                <w:rFonts w:ascii="Times New Roman" w:hAnsi="Times New Roman"/>
                <w:color w:val="1F1F1F"/>
                <w:sz w:val="28"/>
                <w:szCs w:val="28"/>
              </w:rPr>
            </w:pPr>
            <w:r w:rsidRPr="00EB0D08">
              <w:rPr>
                <w:rFonts w:ascii="Times New Roman" w:hAnsi="Times New Roman"/>
                <w:color w:val="1F1F1F"/>
                <w:sz w:val="28"/>
                <w:szCs w:val="28"/>
              </w:rPr>
              <w:t>2016 – 2017</w:t>
            </w:r>
          </w:p>
        </w:tc>
        <w:tc>
          <w:tcPr>
            <w:tcW w:w="3543" w:type="dxa"/>
            <w:vAlign w:val="center"/>
          </w:tcPr>
          <w:p w:rsidR="00D2320E" w:rsidRPr="00EB0D08" w:rsidRDefault="00D2320E" w:rsidP="00506DED">
            <w:pPr>
              <w:spacing w:before="120" w:after="120"/>
              <w:jc w:val="center"/>
              <w:rPr>
                <w:rFonts w:ascii="Times New Roman" w:hAnsi="Times New Roman"/>
                <w:color w:val="1F1F1F"/>
                <w:sz w:val="28"/>
                <w:szCs w:val="28"/>
              </w:rPr>
            </w:pPr>
            <w:r w:rsidRPr="00EB0D08">
              <w:rPr>
                <w:rFonts w:ascii="Times New Roman" w:hAnsi="Times New Roman"/>
                <w:color w:val="1F1F1F"/>
                <w:sz w:val="28"/>
                <w:szCs w:val="28"/>
              </w:rPr>
              <w:t>Quyết định công nhận tập thể xuất sắc</w:t>
            </w:r>
          </w:p>
        </w:tc>
        <w:tc>
          <w:tcPr>
            <w:tcW w:w="4932" w:type="dxa"/>
            <w:vAlign w:val="center"/>
          </w:tcPr>
          <w:p w:rsidR="00D2320E" w:rsidRPr="00EB0D08" w:rsidRDefault="00D2320E" w:rsidP="00506DED">
            <w:pPr>
              <w:jc w:val="both"/>
              <w:rPr>
                <w:rFonts w:ascii="Times New Roman" w:hAnsi="Times New Roman"/>
                <w:sz w:val="28"/>
                <w:szCs w:val="28"/>
              </w:rPr>
            </w:pPr>
            <w:r w:rsidRPr="00EB0D08">
              <w:rPr>
                <w:rFonts w:ascii="Times New Roman" w:hAnsi="Times New Roman"/>
                <w:sz w:val="28"/>
                <w:szCs w:val="28"/>
              </w:rPr>
              <w:t>Quyết định số 4441/QĐ-UBND  ngày 17 th</w:t>
            </w:r>
            <w:r>
              <w:rPr>
                <w:rFonts w:ascii="Times New Roman" w:hAnsi="Times New Roman"/>
                <w:sz w:val="28"/>
                <w:szCs w:val="28"/>
              </w:rPr>
              <w:t xml:space="preserve">áng 8 năm </w:t>
            </w:r>
            <w:r w:rsidRPr="00EB0D08">
              <w:rPr>
                <w:rFonts w:ascii="Times New Roman" w:hAnsi="Times New Roman"/>
                <w:sz w:val="28"/>
                <w:szCs w:val="28"/>
              </w:rPr>
              <w:t>2017</w:t>
            </w:r>
            <w:r>
              <w:rPr>
                <w:rFonts w:ascii="Times New Roman" w:hAnsi="Times New Roman"/>
                <w:sz w:val="28"/>
                <w:szCs w:val="28"/>
              </w:rPr>
              <w:t xml:space="preserve"> </w:t>
            </w:r>
            <w:r w:rsidRPr="00EB0D08">
              <w:rPr>
                <w:rFonts w:ascii="Times New Roman" w:hAnsi="Times New Roman"/>
                <w:sz w:val="28"/>
                <w:szCs w:val="28"/>
              </w:rPr>
              <w:t xml:space="preserve">của Ủy </w:t>
            </w:r>
            <w:r>
              <w:rPr>
                <w:rFonts w:ascii="Times New Roman" w:hAnsi="Times New Roman"/>
                <w:sz w:val="28"/>
                <w:szCs w:val="28"/>
              </w:rPr>
              <w:t>b</w:t>
            </w:r>
            <w:r w:rsidRPr="00EB0D08">
              <w:rPr>
                <w:rFonts w:ascii="Times New Roman" w:hAnsi="Times New Roman"/>
                <w:sz w:val="28"/>
                <w:szCs w:val="28"/>
              </w:rPr>
              <w:t xml:space="preserve">an </w:t>
            </w:r>
            <w:r>
              <w:rPr>
                <w:rFonts w:ascii="Times New Roman" w:hAnsi="Times New Roman"/>
                <w:sz w:val="28"/>
                <w:szCs w:val="28"/>
              </w:rPr>
              <w:t>n</w:t>
            </w:r>
            <w:r w:rsidRPr="00EB0D08">
              <w:rPr>
                <w:rFonts w:ascii="Times New Roman" w:hAnsi="Times New Roman"/>
                <w:sz w:val="28"/>
                <w:szCs w:val="28"/>
              </w:rPr>
              <w:t>hân dân Thành phố Hồ Chí Minh công nhận danh hiệu Tập thể Lao động xuất sắc năm học 2016-2017</w:t>
            </w:r>
          </w:p>
        </w:tc>
      </w:tr>
      <w:tr w:rsidR="00D2320E" w:rsidTr="00506DED">
        <w:tc>
          <w:tcPr>
            <w:tcW w:w="1668" w:type="dxa"/>
            <w:vAlign w:val="center"/>
          </w:tcPr>
          <w:p w:rsidR="00D2320E" w:rsidRPr="00EB0D08" w:rsidRDefault="00D2320E" w:rsidP="00506DED">
            <w:pPr>
              <w:spacing w:before="120" w:after="120"/>
              <w:jc w:val="center"/>
              <w:rPr>
                <w:rFonts w:ascii="Times New Roman" w:hAnsi="Times New Roman"/>
                <w:color w:val="1F1F1F"/>
                <w:sz w:val="28"/>
                <w:szCs w:val="28"/>
              </w:rPr>
            </w:pPr>
            <w:r w:rsidRPr="00EB0D08">
              <w:rPr>
                <w:rFonts w:ascii="Times New Roman" w:hAnsi="Times New Roman"/>
                <w:color w:val="1F1F1F"/>
                <w:sz w:val="28"/>
                <w:szCs w:val="28"/>
              </w:rPr>
              <w:t>2016 – 2017</w:t>
            </w:r>
          </w:p>
        </w:tc>
        <w:tc>
          <w:tcPr>
            <w:tcW w:w="3543" w:type="dxa"/>
            <w:vAlign w:val="center"/>
          </w:tcPr>
          <w:p w:rsidR="00D2320E" w:rsidRPr="00EB0D08" w:rsidRDefault="00D2320E" w:rsidP="00506DED">
            <w:pPr>
              <w:spacing w:before="120" w:after="120"/>
              <w:jc w:val="center"/>
              <w:rPr>
                <w:rFonts w:ascii="Times New Roman" w:hAnsi="Times New Roman"/>
                <w:color w:val="1F1F1F"/>
                <w:sz w:val="28"/>
                <w:szCs w:val="28"/>
              </w:rPr>
            </w:pPr>
            <w:r w:rsidRPr="00EB0D08">
              <w:rPr>
                <w:rFonts w:ascii="Times New Roman" w:hAnsi="Times New Roman"/>
                <w:color w:val="1F1F1F"/>
                <w:sz w:val="28"/>
                <w:szCs w:val="28"/>
              </w:rPr>
              <w:t>Quyết định công nhận tập thể tiên tiến</w:t>
            </w:r>
          </w:p>
        </w:tc>
        <w:tc>
          <w:tcPr>
            <w:tcW w:w="4932" w:type="dxa"/>
            <w:vAlign w:val="center"/>
          </w:tcPr>
          <w:p w:rsidR="00D2320E" w:rsidRPr="00EB0D08" w:rsidRDefault="00D2320E" w:rsidP="00506DED">
            <w:pPr>
              <w:jc w:val="both"/>
              <w:rPr>
                <w:rFonts w:ascii="Times New Roman" w:hAnsi="Times New Roman"/>
                <w:color w:val="1F1F1F"/>
                <w:sz w:val="28"/>
                <w:szCs w:val="28"/>
              </w:rPr>
            </w:pPr>
            <w:r w:rsidRPr="00EB0D08">
              <w:rPr>
                <w:rFonts w:ascii="Times New Roman" w:hAnsi="Times New Roman"/>
                <w:color w:val="1F1F1F"/>
                <w:sz w:val="28"/>
                <w:szCs w:val="28"/>
              </w:rPr>
              <w:t xml:space="preserve">Quyết định số 1631/QĐ-GDĐT-VP  ngày 03 tháng 8 năm 2017 của Sở Giáo dục – Đào </w:t>
            </w:r>
            <w:r>
              <w:rPr>
                <w:rFonts w:ascii="Times New Roman" w:hAnsi="Times New Roman"/>
                <w:color w:val="1F1F1F"/>
                <w:sz w:val="28"/>
                <w:szCs w:val="28"/>
              </w:rPr>
              <w:t>tạo</w:t>
            </w:r>
            <w:r w:rsidRPr="00EB0D08">
              <w:rPr>
                <w:rFonts w:ascii="Times New Roman" w:hAnsi="Times New Roman"/>
                <w:color w:val="1F1F1F"/>
                <w:sz w:val="28"/>
                <w:szCs w:val="28"/>
              </w:rPr>
              <w:t xml:space="preserve"> TP.HCM công nhận danh hiệu Tập thể Lao động tiên tiến năm học 2016-2017</w:t>
            </w:r>
          </w:p>
        </w:tc>
      </w:tr>
      <w:tr w:rsidR="00D2320E" w:rsidTr="00D2320E">
        <w:tc>
          <w:tcPr>
            <w:tcW w:w="1668" w:type="dxa"/>
            <w:shd w:val="clear" w:color="auto" w:fill="FFFF00"/>
          </w:tcPr>
          <w:p w:rsidR="00D2320E" w:rsidRDefault="00D2320E" w:rsidP="00506DED">
            <w:pPr>
              <w:spacing w:before="120"/>
              <w:rPr>
                <w:color w:val="1F1F1F"/>
                <w:sz w:val="28"/>
                <w:szCs w:val="28"/>
              </w:rPr>
            </w:pPr>
            <w:r>
              <w:rPr>
                <w:color w:val="1F1F1F"/>
                <w:sz w:val="28"/>
                <w:szCs w:val="28"/>
              </w:rPr>
              <w:t>2016-2017</w:t>
            </w:r>
          </w:p>
        </w:tc>
        <w:tc>
          <w:tcPr>
            <w:tcW w:w="3543" w:type="dxa"/>
            <w:shd w:val="clear" w:color="auto" w:fill="FFFF00"/>
          </w:tcPr>
          <w:p w:rsidR="00D2320E" w:rsidRPr="00D81572" w:rsidRDefault="00D2320E" w:rsidP="00506DED">
            <w:pPr>
              <w:spacing w:before="120"/>
              <w:jc w:val="center"/>
              <w:rPr>
                <w:rFonts w:ascii="Times New Roman" w:hAnsi="Times New Roman"/>
                <w:color w:val="1F1F1F"/>
                <w:sz w:val="28"/>
                <w:szCs w:val="28"/>
              </w:rPr>
            </w:pPr>
            <w:r>
              <w:rPr>
                <w:color w:val="1F1F1F"/>
                <w:sz w:val="28"/>
                <w:szCs w:val="28"/>
              </w:rPr>
              <w:t>Công đoàn cơ sở vững mạnh</w:t>
            </w:r>
          </w:p>
        </w:tc>
        <w:tc>
          <w:tcPr>
            <w:tcW w:w="4932" w:type="dxa"/>
            <w:shd w:val="clear" w:color="auto" w:fill="FFFF00"/>
            <w:vAlign w:val="center"/>
          </w:tcPr>
          <w:p w:rsidR="00D2320E" w:rsidRPr="00EB0D08" w:rsidRDefault="00D2320E" w:rsidP="00506DED">
            <w:pPr>
              <w:jc w:val="both"/>
              <w:rPr>
                <w:rFonts w:ascii="Times New Roman" w:hAnsi="Times New Roman"/>
                <w:sz w:val="28"/>
                <w:szCs w:val="28"/>
              </w:rPr>
            </w:pPr>
          </w:p>
        </w:tc>
      </w:tr>
      <w:tr w:rsidR="00D2320E" w:rsidTr="00D2320E">
        <w:tc>
          <w:tcPr>
            <w:tcW w:w="1668" w:type="dxa"/>
            <w:shd w:val="clear" w:color="auto" w:fill="00B0F0"/>
          </w:tcPr>
          <w:p w:rsidR="00D2320E" w:rsidRDefault="00D2320E" w:rsidP="00506DED">
            <w:pPr>
              <w:spacing w:before="120"/>
              <w:rPr>
                <w:color w:val="1F1F1F"/>
                <w:sz w:val="28"/>
                <w:szCs w:val="28"/>
              </w:rPr>
            </w:pPr>
            <w:r>
              <w:rPr>
                <w:color w:val="1F1F1F"/>
                <w:sz w:val="28"/>
                <w:szCs w:val="28"/>
              </w:rPr>
              <w:t>2016-2017</w:t>
            </w:r>
          </w:p>
        </w:tc>
        <w:tc>
          <w:tcPr>
            <w:tcW w:w="3543" w:type="dxa"/>
            <w:shd w:val="clear" w:color="auto" w:fill="00B0F0"/>
          </w:tcPr>
          <w:p w:rsidR="00D2320E" w:rsidRDefault="00D2320E" w:rsidP="00506DED">
            <w:pPr>
              <w:spacing w:before="120"/>
              <w:jc w:val="center"/>
              <w:rPr>
                <w:color w:val="1F1F1F"/>
                <w:sz w:val="28"/>
                <w:szCs w:val="28"/>
              </w:rPr>
            </w:pPr>
            <w:r w:rsidRPr="00D81572">
              <w:rPr>
                <w:rFonts w:ascii="Times New Roman" w:hAnsi="Times New Roman"/>
                <w:color w:val="1F1F1F"/>
                <w:sz w:val="28"/>
                <w:szCs w:val="28"/>
              </w:rPr>
              <w:t>Đoàn Thanh niên</w:t>
            </w:r>
            <w:r>
              <w:rPr>
                <w:color w:val="1F1F1F"/>
                <w:sz w:val="28"/>
                <w:szCs w:val="28"/>
              </w:rPr>
              <w:t xml:space="preserve"> được xếp loại tiên tiến </w:t>
            </w:r>
          </w:p>
        </w:tc>
        <w:tc>
          <w:tcPr>
            <w:tcW w:w="4932" w:type="dxa"/>
            <w:shd w:val="clear" w:color="auto" w:fill="00B0F0"/>
            <w:vAlign w:val="center"/>
          </w:tcPr>
          <w:p w:rsidR="00D2320E" w:rsidRPr="00EB0D08" w:rsidRDefault="00940F5C" w:rsidP="00940F5C">
            <w:pPr>
              <w:jc w:val="both"/>
              <w:rPr>
                <w:rFonts w:ascii="Times New Roman" w:hAnsi="Times New Roman"/>
                <w:sz w:val="28"/>
                <w:szCs w:val="28"/>
              </w:rPr>
            </w:pPr>
            <w:r>
              <w:rPr>
                <w:rFonts w:ascii="Times New Roman" w:hAnsi="Times New Roman"/>
                <w:sz w:val="28"/>
                <w:szCs w:val="28"/>
              </w:rPr>
              <w:t xml:space="preserve">Thông báo số </w:t>
            </w:r>
            <w:r>
              <w:rPr>
                <w:rFonts w:ascii="Times New Roman" w:hAnsi="Times New Roman"/>
                <w:sz w:val="28"/>
                <w:szCs w:val="28"/>
              </w:rPr>
              <w:t>3095</w:t>
            </w:r>
            <w:r>
              <w:rPr>
                <w:rFonts w:ascii="Times New Roman" w:hAnsi="Times New Roman"/>
                <w:sz w:val="28"/>
                <w:szCs w:val="28"/>
              </w:rPr>
              <w:t>-TB/TĐTN-VP ngày 2</w:t>
            </w:r>
            <w:r>
              <w:rPr>
                <w:rFonts w:ascii="Times New Roman" w:hAnsi="Times New Roman"/>
                <w:sz w:val="28"/>
                <w:szCs w:val="28"/>
              </w:rPr>
              <w:t>2</w:t>
            </w:r>
            <w:r>
              <w:rPr>
                <w:rFonts w:ascii="Times New Roman" w:hAnsi="Times New Roman"/>
                <w:sz w:val="28"/>
                <w:szCs w:val="28"/>
              </w:rPr>
              <w:t xml:space="preserve"> tháng 6 năm 201</w:t>
            </w:r>
            <w:r>
              <w:rPr>
                <w:rFonts w:ascii="Times New Roman" w:hAnsi="Times New Roman"/>
                <w:sz w:val="28"/>
                <w:szCs w:val="28"/>
              </w:rPr>
              <w:t xml:space="preserve">7 </w:t>
            </w:r>
            <w:r>
              <w:rPr>
                <w:rFonts w:ascii="Times New Roman" w:hAnsi="Times New Roman"/>
                <w:sz w:val="28"/>
                <w:szCs w:val="28"/>
              </w:rPr>
              <w:t xml:space="preserve">về kết quả thi đua công tác Đoàn và Phong trào thanh niên các trường đại học, cao đẳng, trung cấp </w:t>
            </w:r>
            <w:r>
              <w:rPr>
                <w:rFonts w:ascii="Times New Roman" w:hAnsi="Times New Roman"/>
                <w:sz w:val="28"/>
                <w:szCs w:val="28"/>
              </w:rPr>
              <w:t xml:space="preserve">chuyên nghiệp </w:t>
            </w:r>
            <w:r>
              <w:rPr>
                <w:rFonts w:ascii="Times New Roman" w:hAnsi="Times New Roman"/>
                <w:sz w:val="28"/>
                <w:szCs w:val="28"/>
              </w:rPr>
              <w:t>trực thuộc Thành Đoàn năm họ</w:t>
            </w:r>
            <w:r>
              <w:rPr>
                <w:rFonts w:ascii="Times New Roman" w:hAnsi="Times New Roman"/>
                <w:sz w:val="28"/>
                <w:szCs w:val="28"/>
              </w:rPr>
              <w:t>c 2016-2017</w:t>
            </w:r>
            <w:bookmarkStart w:id="0" w:name="_GoBack"/>
            <w:bookmarkEnd w:id="0"/>
          </w:p>
        </w:tc>
      </w:tr>
      <w:tr w:rsidR="00D2320E" w:rsidTr="00D2320E">
        <w:tc>
          <w:tcPr>
            <w:tcW w:w="1668" w:type="dxa"/>
            <w:shd w:val="clear" w:color="auto" w:fill="E5B8B7" w:themeFill="accent2" w:themeFillTint="66"/>
          </w:tcPr>
          <w:p w:rsidR="00D2320E" w:rsidRDefault="00D2320E" w:rsidP="00506DED">
            <w:pPr>
              <w:spacing w:before="120"/>
              <w:rPr>
                <w:color w:val="1F1F1F"/>
                <w:sz w:val="28"/>
                <w:szCs w:val="28"/>
              </w:rPr>
            </w:pPr>
            <w:r>
              <w:rPr>
                <w:color w:val="1F1F1F"/>
                <w:sz w:val="28"/>
                <w:szCs w:val="28"/>
              </w:rPr>
              <w:t>2016-2017</w:t>
            </w:r>
          </w:p>
        </w:tc>
        <w:tc>
          <w:tcPr>
            <w:tcW w:w="3543" w:type="dxa"/>
            <w:shd w:val="clear" w:color="auto" w:fill="E5B8B7" w:themeFill="accent2" w:themeFillTint="66"/>
          </w:tcPr>
          <w:p w:rsidR="00D2320E" w:rsidRDefault="00D2320E" w:rsidP="00506DED">
            <w:pPr>
              <w:spacing w:before="120"/>
              <w:jc w:val="center"/>
              <w:rPr>
                <w:color w:val="1F1F1F"/>
                <w:sz w:val="28"/>
                <w:szCs w:val="28"/>
              </w:rPr>
            </w:pPr>
            <w:r>
              <w:rPr>
                <w:color w:val="1F1F1F"/>
                <w:sz w:val="28"/>
                <w:szCs w:val="28"/>
              </w:rPr>
              <w:t>Hội Sinh viên được xếp loại tiên tiến</w:t>
            </w:r>
          </w:p>
        </w:tc>
        <w:tc>
          <w:tcPr>
            <w:tcW w:w="4932" w:type="dxa"/>
            <w:shd w:val="clear" w:color="auto" w:fill="E5B8B7" w:themeFill="accent2" w:themeFillTint="66"/>
            <w:vAlign w:val="center"/>
          </w:tcPr>
          <w:p w:rsidR="00D2320E" w:rsidRPr="00EB0D08" w:rsidRDefault="00D2320E" w:rsidP="00506DED">
            <w:pPr>
              <w:jc w:val="both"/>
              <w:rPr>
                <w:rFonts w:ascii="Times New Roman" w:hAnsi="Times New Roman"/>
                <w:sz w:val="28"/>
                <w:szCs w:val="28"/>
              </w:rPr>
            </w:pPr>
          </w:p>
        </w:tc>
      </w:tr>
      <w:tr w:rsidR="00D2320E" w:rsidTr="00506DED">
        <w:tc>
          <w:tcPr>
            <w:tcW w:w="1668" w:type="dxa"/>
          </w:tcPr>
          <w:p w:rsidR="00D2320E" w:rsidRDefault="00D2320E" w:rsidP="00506DED">
            <w:pPr>
              <w:spacing w:before="120"/>
              <w:rPr>
                <w:color w:val="1F1F1F"/>
                <w:sz w:val="28"/>
                <w:szCs w:val="28"/>
              </w:rPr>
            </w:pPr>
          </w:p>
          <w:p w:rsidR="00D2320E" w:rsidRPr="00785371" w:rsidRDefault="00D2320E" w:rsidP="00506DED">
            <w:pPr>
              <w:spacing w:before="120"/>
              <w:rPr>
                <w:color w:val="1F1F1F"/>
                <w:sz w:val="28"/>
                <w:szCs w:val="28"/>
              </w:rPr>
            </w:pPr>
            <w:r w:rsidRPr="00785371">
              <w:rPr>
                <w:color w:val="1F1F1F"/>
                <w:sz w:val="28"/>
                <w:szCs w:val="28"/>
              </w:rPr>
              <w:t>2017-2018</w:t>
            </w:r>
          </w:p>
        </w:tc>
        <w:tc>
          <w:tcPr>
            <w:tcW w:w="3543" w:type="dxa"/>
          </w:tcPr>
          <w:p w:rsidR="00D2320E" w:rsidRDefault="00D2320E" w:rsidP="00506DED">
            <w:pPr>
              <w:spacing w:before="120"/>
              <w:jc w:val="center"/>
              <w:rPr>
                <w:color w:val="1F1F1F"/>
                <w:sz w:val="28"/>
                <w:szCs w:val="28"/>
              </w:rPr>
            </w:pPr>
          </w:p>
          <w:p w:rsidR="00D2320E" w:rsidRDefault="00D2320E" w:rsidP="00506DED">
            <w:pPr>
              <w:spacing w:before="120"/>
              <w:jc w:val="center"/>
              <w:rPr>
                <w:b/>
                <w:color w:val="1F1F1F"/>
                <w:sz w:val="28"/>
                <w:szCs w:val="28"/>
              </w:rPr>
            </w:pPr>
            <w:r w:rsidRPr="00EB0D08">
              <w:rPr>
                <w:rFonts w:ascii="Times New Roman" w:hAnsi="Times New Roman"/>
                <w:color w:val="1F1F1F"/>
                <w:sz w:val="28"/>
                <w:szCs w:val="28"/>
              </w:rPr>
              <w:t>Quyết định công nhận tập thể xuất sắc</w:t>
            </w:r>
          </w:p>
        </w:tc>
        <w:tc>
          <w:tcPr>
            <w:tcW w:w="4932" w:type="dxa"/>
            <w:vAlign w:val="center"/>
          </w:tcPr>
          <w:p w:rsidR="00D2320E" w:rsidRPr="00EB0D08" w:rsidRDefault="00D2320E" w:rsidP="00506DED">
            <w:pPr>
              <w:jc w:val="both"/>
              <w:rPr>
                <w:rFonts w:ascii="Times New Roman" w:hAnsi="Times New Roman"/>
                <w:sz w:val="28"/>
                <w:szCs w:val="28"/>
              </w:rPr>
            </w:pPr>
            <w:r w:rsidRPr="00EB0D08">
              <w:rPr>
                <w:rFonts w:ascii="Times New Roman" w:hAnsi="Times New Roman"/>
                <w:sz w:val="28"/>
                <w:szCs w:val="28"/>
              </w:rPr>
              <w:t xml:space="preserve">Quyết định số </w:t>
            </w:r>
            <w:r>
              <w:rPr>
                <w:sz w:val="28"/>
                <w:szCs w:val="28"/>
              </w:rPr>
              <w:t>3380</w:t>
            </w:r>
            <w:r w:rsidRPr="00EB0D08">
              <w:rPr>
                <w:rFonts w:ascii="Times New Roman" w:hAnsi="Times New Roman"/>
                <w:sz w:val="28"/>
                <w:szCs w:val="28"/>
              </w:rPr>
              <w:t xml:space="preserve">/QĐ-UBND  ngày </w:t>
            </w:r>
            <w:r>
              <w:rPr>
                <w:sz w:val="28"/>
                <w:szCs w:val="28"/>
              </w:rPr>
              <w:t>13</w:t>
            </w:r>
            <w:r w:rsidRPr="00EB0D08">
              <w:rPr>
                <w:rFonts w:ascii="Times New Roman" w:hAnsi="Times New Roman"/>
                <w:sz w:val="28"/>
                <w:szCs w:val="28"/>
              </w:rPr>
              <w:t xml:space="preserve"> th</w:t>
            </w:r>
            <w:r>
              <w:rPr>
                <w:rFonts w:ascii="Times New Roman" w:hAnsi="Times New Roman"/>
                <w:sz w:val="28"/>
                <w:szCs w:val="28"/>
              </w:rPr>
              <w:t xml:space="preserve">áng 8 năm </w:t>
            </w:r>
            <w:r w:rsidRPr="00EB0D08">
              <w:rPr>
                <w:rFonts w:ascii="Times New Roman" w:hAnsi="Times New Roman"/>
                <w:sz w:val="28"/>
                <w:szCs w:val="28"/>
              </w:rPr>
              <w:t>201</w:t>
            </w:r>
            <w:r>
              <w:rPr>
                <w:sz w:val="28"/>
                <w:szCs w:val="28"/>
              </w:rPr>
              <w:t>8</w:t>
            </w:r>
            <w:r>
              <w:rPr>
                <w:rFonts w:ascii="Times New Roman" w:hAnsi="Times New Roman"/>
                <w:sz w:val="28"/>
                <w:szCs w:val="28"/>
              </w:rPr>
              <w:t xml:space="preserve"> </w:t>
            </w:r>
            <w:r w:rsidRPr="00EB0D08">
              <w:rPr>
                <w:rFonts w:ascii="Times New Roman" w:hAnsi="Times New Roman"/>
                <w:sz w:val="28"/>
                <w:szCs w:val="28"/>
              </w:rPr>
              <w:t xml:space="preserve">của Ủy </w:t>
            </w:r>
            <w:r>
              <w:rPr>
                <w:rFonts w:ascii="Times New Roman" w:hAnsi="Times New Roman"/>
                <w:sz w:val="28"/>
                <w:szCs w:val="28"/>
              </w:rPr>
              <w:t>b</w:t>
            </w:r>
            <w:r w:rsidRPr="00EB0D08">
              <w:rPr>
                <w:rFonts w:ascii="Times New Roman" w:hAnsi="Times New Roman"/>
                <w:sz w:val="28"/>
                <w:szCs w:val="28"/>
              </w:rPr>
              <w:t xml:space="preserve">an </w:t>
            </w:r>
            <w:r>
              <w:rPr>
                <w:rFonts w:ascii="Times New Roman" w:hAnsi="Times New Roman"/>
                <w:sz w:val="28"/>
                <w:szCs w:val="28"/>
              </w:rPr>
              <w:t>n</w:t>
            </w:r>
            <w:r w:rsidRPr="00EB0D08">
              <w:rPr>
                <w:rFonts w:ascii="Times New Roman" w:hAnsi="Times New Roman"/>
                <w:sz w:val="28"/>
                <w:szCs w:val="28"/>
              </w:rPr>
              <w:t>hân dân Thành phố Hồ Chí Minh công nhận danh hiệu Tập thể Lao động xuất sắc năm học 201</w:t>
            </w:r>
            <w:r>
              <w:rPr>
                <w:sz w:val="28"/>
                <w:szCs w:val="28"/>
              </w:rPr>
              <w:t>7</w:t>
            </w:r>
            <w:r w:rsidRPr="00EB0D08">
              <w:rPr>
                <w:rFonts w:ascii="Times New Roman" w:hAnsi="Times New Roman"/>
                <w:sz w:val="28"/>
                <w:szCs w:val="28"/>
              </w:rPr>
              <w:t>-201</w:t>
            </w:r>
            <w:r>
              <w:rPr>
                <w:sz w:val="28"/>
                <w:szCs w:val="28"/>
              </w:rPr>
              <w:t>8</w:t>
            </w:r>
          </w:p>
        </w:tc>
      </w:tr>
      <w:tr w:rsidR="00D2320E" w:rsidTr="00D2320E">
        <w:tc>
          <w:tcPr>
            <w:tcW w:w="1668" w:type="dxa"/>
            <w:shd w:val="clear" w:color="auto" w:fill="FFFF00"/>
          </w:tcPr>
          <w:p w:rsidR="00D2320E" w:rsidRDefault="00D2320E" w:rsidP="00506DED">
            <w:pPr>
              <w:spacing w:before="120"/>
              <w:rPr>
                <w:b/>
                <w:color w:val="1F1F1F"/>
                <w:sz w:val="28"/>
                <w:szCs w:val="28"/>
              </w:rPr>
            </w:pPr>
            <w:r w:rsidRPr="00785371">
              <w:rPr>
                <w:color w:val="1F1F1F"/>
                <w:sz w:val="28"/>
                <w:szCs w:val="28"/>
              </w:rPr>
              <w:t>2017-2018</w:t>
            </w:r>
          </w:p>
        </w:tc>
        <w:tc>
          <w:tcPr>
            <w:tcW w:w="3543" w:type="dxa"/>
            <w:shd w:val="clear" w:color="auto" w:fill="FFFF00"/>
          </w:tcPr>
          <w:p w:rsidR="00D2320E" w:rsidRDefault="00D2320E" w:rsidP="00506DED">
            <w:pPr>
              <w:spacing w:before="120"/>
              <w:rPr>
                <w:b/>
                <w:color w:val="1F1F1F"/>
                <w:sz w:val="28"/>
                <w:szCs w:val="28"/>
              </w:rPr>
            </w:pPr>
            <w:r>
              <w:rPr>
                <w:color w:val="1F1F1F"/>
                <w:sz w:val="28"/>
                <w:szCs w:val="28"/>
              </w:rPr>
              <w:t xml:space="preserve">Công đoàn cơ sở vững mạnh </w:t>
            </w:r>
          </w:p>
        </w:tc>
        <w:tc>
          <w:tcPr>
            <w:tcW w:w="4932" w:type="dxa"/>
            <w:shd w:val="clear" w:color="auto" w:fill="FFFF00"/>
            <w:vAlign w:val="center"/>
          </w:tcPr>
          <w:p w:rsidR="00D2320E" w:rsidRPr="00EB0D08" w:rsidRDefault="00D2320E" w:rsidP="00506DED">
            <w:pPr>
              <w:spacing w:before="120" w:after="120"/>
              <w:jc w:val="center"/>
              <w:rPr>
                <w:rFonts w:ascii="Times New Roman" w:hAnsi="Times New Roman"/>
                <w:b/>
                <w:bCs/>
                <w:color w:val="1F1F1F"/>
                <w:sz w:val="28"/>
                <w:szCs w:val="28"/>
              </w:rPr>
            </w:pPr>
          </w:p>
        </w:tc>
      </w:tr>
      <w:tr w:rsidR="00940F5C" w:rsidTr="00D2320E">
        <w:tc>
          <w:tcPr>
            <w:tcW w:w="1668" w:type="dxa"/>
            <w:shd w:val="clear" w:color="auto" w:fill="00B0F0"/>
          </w:tcPr>
          <w:p w:rsidR="00940F5C" w:rsidRDefault="00940F5C" w:rsidP="00940F5C">
            <w:pPr>
              <w:spacing w:before="120"/>
              <w:rPr>
                <w:b/>
                <w:color w:val="1F1F1F"/>
                <w:sz w:val="28"/>
                <w:szCs w:val="28"/>
              </w:rPr>
            </w:pPr>
            <w:r w:rsidRPr="00785371">
              <w:rPr>
                <w:color w:val="1F1F1F"/>
                <w:sz w:val="28"/>
                <w:szCs w:val="28"/>
              </w:rPr>
              <w:t>2017-2018</w:t>
            </w:r>
          </w:p>
        </w:tc>
        <w:tc>
          <w:tcPr>
            <w:tcW w:w="3543" w:type="dxa"/>
            <w:shd w:val="clear" w:color="auto" w:fill="00B0F0"/>
          </w:tcPr>
          <w:p w:rsidR="00940F5C" w:rsidRDefault="00940F5C" w:rsidP="00940F5C">
            <w:pPr>
              <w:spacing w:before="120"/>
              <w:jc w:val="center"/>
              <w:rPr>
                <w:color w:val="1F1F1F"/>
                <w:sz w:val="28"/>
                <w:szCs w:val="28"/>
              </w:rPr>
            </w:pPr>
            <w:r w:rsidRPr="00D81572">
              <w:rPr>
                <w:rFonts w:ascii="Times New Roman" w:hAnsi="Times New Roman"/>
                <w:color w:val="1F1F1F"/>
                <w:sz w:val="28"/>
                <w:szCs w:val="28"/>
              </w:rPr>
              <w:t>Đoàn Thanh niên</w:t>
            </w:r>
            <w:r>
              <w:rPr>
                <w:color w:val="1F1F1F"/>
                <w:sz w:val="28"/>
                <w:szCs w:val="28"/>
              </w:rPr>
              <w:t xml:space="preserve"> được xếp loại xuất sắc </w:t>
            </w:r>
          </w:p>
        </w:tc>
        <w:tc>
          <w:tcPr>
            <w:tcW w:w="4932" w:type="dxa"/>
            <w:shd w:val="clear" w:color="auto" w:fill="00B0F0"/>
            <w:vAlign w:val="center"/>
          </w:tcPr>
          <w:p w:rsidR="00940F5C" w:rsidRPr="00EB0D08" w:rsidRDefault="00940F5C" w:rsidP="00940F5C">
            <w:pPr>
              <w:jc w:val="both"/>
              <w:rPr>
                <w:rFonts w:ascii="Times New Roman" w:hAnsi="Times New Roman"/>
                <w:sz w:val="28"/>
                <w:szCs w:val="28"/>
              </w:rPr>
            </w:pPr>
            <w:r>
              <w:rPr>
                <w:rFonts w:ascii="Times New Roman" w:hAnsi="Times New Roman"/>
                <w:sz w:val="28"/>
                <w:szCs w:val="28"/>
              </w:rPr>
              <w:t>Thông báo số 327-TB/TĐTN-VP ngày 21 tháng 6 năm 2018 về kết quả thi đua công tác Đoàn và Phong trào thanh niên các trường đại học, cao đẳng, trung cấp trực thuộc Thành Đoàn năm học 2017-2018</w:t>
            </w:r>
          </w:p>
        </w:tc>
      </w:tr>
      <w:tr w:rsidR="00940F5C" w:rsidTr="00D2320E">
        <w:tc>
          <w:tcPr>
            <w:tcW w:w="1668" w:type="dxa"/>
            <w:shd w:val="clear" w:color="auto" w:fill="E5B8B7" w:themeFill="accent2" w:themeFillTint="66"/>
          </w:tcPr>
          <w:p w:rsidR="00940F5C" w:rsidRDefault="00940F5C" w:rsidP="00940F5C">
            <w:pPr>
              <w:spacing w:before="120"/>
              <w:rPr>
                <w:b/>
                <w:color w:val="1F1F1F"/>
                <w:sz w:val="28"/>
                <w:szCs w:val="28"/>
              </w:rPr>
            </w:pPr>
            <w:r w:rsidRPr="00785371">
              <w:rPr>
                <w:color w:val="1F1F1F"/>
                <w:sz w:val="28"/>
                <w:szCs w:val="28"/>
              </w:rPr>
              <w:t>2017-2018</w:t>
            </w:r>
          </w:p>
        </w:tc>
        <w:tc>
          <w:tcPr>
            <w:tcW w:w="3543" w:type="dxa"/>
            <w:shd w:val="clear" w:color="auto" w:fill="E5B8B7" w:themeFill="accent2" w:themeFillTint="66"/>
          </w:tcPr>
          <w:p w:rsidR="00940F5C" w:rsidRDefault="00940F5C" w:rsidP="00940F5C">
            <w:pPr>
              <w:spacing w:before="120"/>
              <w:jc w:val="center"/>
              <w:rPr>
                <w:color w:val="1F1F1F"/>
                <w:sz w:val="28"/>
                <w:szCs w:val="28"/>
              </w:rPr>
            </w:pPr>
            <w:r>
              <w:rPr>
                <w:color w:val="1F1F1F"/>
                <w:sz w:val="28"/>
                <w:szCs w:val="28"/>
              </w:rPr>
              <w:t>Hội Sinh viên được xếp loại xuất sắc</w:t>
            </w:r>
          </w:p>
        </w:tc>
        <w:tc>
          <w:tcPr>
            <w:tcW w:w="4932" w:type="dxa"/>
            <w:shd w:val="clear" w:color="auto" w:fill="E5B8B7" w:themeFill="accent2" w:themeFillTint="66"/>
            <w:vAlign w:val="center"/>
          </w:tcPr>
          <w:p w:rsidR="00940F5C" w:rsidRPr="00EB0D08" w:rsidRDefault="00940F5C" w:rsidP="00940F5C">
            <w:pPr>
              <w:spacing w:before="120" w:after="120"/>
              <w:jc w:val="center"/>
              <w:rPr>
                <w:rFonts w:ascii="Times New Roman" w:hAnsi="Times New Roman"/>
                <w:b/>
                <w:bCs/>
                <w:color w:val="1F1F1F"/>
                <w:sz w:val="28"/>
                <w:szCs w:val="28"/>
              </w:rPr>
            </w:pPr>
          </w:p>
        </w:tc>
      </w:tr>
    </w:tbl>
    <w:p w:rsidR="00D2320E" w:rsidRDefault="00D2320E" w:rsidP="00D2320E">
      <w:pPr>
        <w:numPr>
          <w:ilvl w:val="0"/>
          <w:numId w:val="1"/>
        </w:numPr>
        <w:spacing w:before="120" w:after="0"/>
        <w:rPr>
          <w:rFonts w:ascii="Times New Roman" w:hAnsi="Times New Roman"/>
          <w:b/>
          <w:color w:val="1F1F1F"/>
          <w:sz w:val="28"/>
          <w:szCs w:val="28"/>
        </w:rPr>
      </w:pPr>
      <w:r>
        <w:rPr>
          <w:rFonts w:ascii="Times New Roman" w:hAnsi="Times New Roman"/>
          <w:b/>
          <w:color w:val="1F1F1F"/>
          <w:sz w:val="28"/>
          <w:szCs w:val="28"/>
        </w:rPr>
        <w:t>Hình thức khen thưởng</w:t>
      </w:r>
    </w:p>
    <w:tbl>
      <w:tblPr>
        <w:tblW w:w="9793" w:type="dxa"/>
        <w:tblInd w:w="108" w:type="dxa"/>
        <w:tblBorders>
          <w:insideH w:val="nil"/>
          <w:insideV w:val="nil"/>
        </w:tblBorders>
        <w:tblCellMar>
          <w:left w:w="0" w:type="dxa"/>
          <w:right w:w="0" w:type="dxa"/>
        </w:tblCellMar>
        <w:tblLook w:val="04A0" w:firstRow="1" w:lastRow="0" w:firstColumn="1" w:lastColumn="0" w:noHBand="0" w:noVBand="1"/>
      </w:tblPr>
      <w:tblGrid>
        <w:gridCol w:w="991"/>
        <w:gridCol w:w="2045"/>
        <w:gridCol w:w="6757"/>
      </w:tblGrid>
      <w:tr w:rsidR="00D2320E" w:rsidRPr="00EB0D08" w:rsidTr="00506DED">
        <w:trPr>
          <w:trHeight w:val="416"/>
          <w:tblHeader/>
        </w:trPr>
        <w:tc>
          <w:tcPr>
            <w:tcW w:w="99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sidRPr="00EB0D08">
              <w:rPr>
                <w:rFonts w:ascii="Times New Roman" w:hAnsi="Times New Roman"/>
                <w:b/>
                <w:bCs/>
                <w:color w:val="1F1F1F"/>
                <w:sz w:val="28"/>
                <w:szCs w:val="28"/>
              </w:rPr>
              <w:lastRenderedPageBreak/>
              <w:t>Năm</w:t>
            </w:r>
            <w:r>
              <w:rPr>
                <w:rFonts w:ascii="Times New Roman" w:hAnsi="Times New Roman"/>
                <w:b/>
                <w:bCs/>
                <w:color w:val="1F1F1F"/>
                <w:sz w:val="28"/>
                <w:szCs w:val="28"/>
              </w:rPr>
              <w:t xml:space="preserve"> học</w:t>
            </w:r>
          </w:p>
        </w:tc>
        <w:tc>
          <w:tcPr>
            <w:tcW w:w="204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sidRPr="00EB0D08">
              <w:rPr>
                <w:rFonts w:ascii="Times New Roman" w:hAnsi="Times New Roman"/>
                <w:b/>
                <w:bCs/>
                <w:color w:val="1F1F1F"/>
                <w:sz w:val="28"/>
                <w:szCs w:val="28"/>
              </w:rPr>
              <w:t>Hình thức khen thưởng</w:t>
            </w:r>
          </w:p>
        </w:tc>
        <w:tc>
          <w:tcPr>
            <w:tcW w:w="67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sidRPr="00EB0D08">
              <w:rPr>
                <w:rFonts w:ascii="Times New Roman" w:hAnsi="Times New Roman"/>
                <w:b/>
                <w:bCs/>
                <w:color w:val="1F1F1F"/>
                <w:sz w:val="28"/>
                <w:szCs w:val="28"/>
              </w:rPr>
              <w:t>Số, ngày, tháng, năm của quyết định khen thưởng; cơ quan ban hành quyết định</w:t>
            </w:r>
          </w:p>
        </w:tc>
      </w:tr>
      <w:tr w:rsidR="00D2320E" w:rsidRPr="00EB0D08" w:rsidTr="00506DED">
        <w:trPr>
          <w:trHeight w:val="656"/>
        </w:trPr>
        <w:tc>
          <w:tcPr>
            <w:tcW w:w="9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sidRPr="00EB0D08">
              <w:rPr>
                <w:rFonts w:ascii="Times New Roman" w:hAnsi="Times New Roman"/>
                <w:color w:val="1F1F1F"/>
                <w:sz w:val="28"/>
                <w:szCs w:val="28"/>
              </w:rPr>
              <w:t>201</w:t>
            </w:r>
            <w:r>
              <w:rPr>
                <w:rFonts w:ascii="Times New Roman" w:hAnsi="Times New Roman"/>
                <w:color w:val="1F1F1F"/>
                <w:sz w:val="28"/>
                <w:szCs w:val="28"/>
              </w:rPr>
              <w:t>5</w:t>
            </w:r>
            <w:r w:rsidRPr="00EB0D08">
              <w:rPr>
                <w:rFonts w:ascii="Times New Roman" w:hAnsi="Times New Roman"/>
                <w:color w:val="1F1F1F"/>
                <w:sz w:val="28"/>
                <w:szCs w:val="28"/>
              </w:rPr>
              <w:t xml:space="preserve"> – 201</w:t>
            </w:r>
            <w:r>
              <w:rPr>
                <w:rFonts w:ascii="Times New Roman" w:hAnsi="Times New Roman"/>
                <w:color w:val="1F1F1F"/>
                <w:sz w:val="28"/>
                <w:szCs w:val="28"/>
              </w:rPr>
              <w:t>6</w:t>
            </w:r>
          </w:p>
        </w:tc>
        <w:tc>
          <w:tcPr>
            <w:tcW w:w="2045"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Giấy khen</w:t>
            </w:r>
          </w:p>
        </w:tc>
        <w:tc>
          <w:tcPr>
            <w:tcW w:w="6757"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after="0" w:line="240" w:lineRule="auto"/>
              <w:jc w:val="both"/>
              <w:rPr>
                <w:rFonts w:ascii="Times New Roman" w:hAnsi="Times New Roman"/>
                <w:sz w:val="28"/>
                <w:szCs w:val="28"/>
              </w:rPr>
            </w:pPr>
            <w:r w:rsidRPr="00EB0D08">
              <w:rPr>
                <w:rFonts w:ascii="Times New Roman" w:hAnsi="Times New Roman"/>
                <w:color w:val="1F1F1F"/>
                <w:sz w:val="28"/>
                <w:szCs w:val="28"/>
              </w:rPr>
              <w:t xml:space="preserve">Quyết định số </w:t>
            </w:r>
            <w:r>
              <w:rPr>
                <w:rFonts w:ascii="Times New Roman" w:hAnsi="Times New Roman"/>
                <w:color w:val="1F1F1F"/>
                <w:sz w:val="28"/>
                <w:szCs w:val="28"/>
              </w:rPr>
              <w:t>1577</w:t>
            </w:r>
            <w:r w:rsidRPr="00EB0D08">
              <w:rPr>
                <w:rFonts w:ascii="Times New Roman" w:hAnsi="Times New Roman"/>
                <w:color w:val="1F1F1F"/>
                <w:sz w:val="28"/>
                <w:szCs w:val="28"/>
              </w:rPr>
              <w:t xml:space="preserve">/QĐ-GDĐT-VP  ngày </w:t>
            </w:r>
            <w:r>
              <w:rPr>
                <w:rFonts w:ascii="Times New Roman" w:hAnsi="Times New Roman"/>
                <w:color w:val="1F1F1F"/>
                <w:sz w:val="28"/>
                <w:szCs w:val="28"/>
              </w:rPr>
              <w:t>15</w:t>
            </w:r>
            <w:r w:rsidRPr="00EB0D08">
              <w:rPr>
                <w:rFonts w:ascii="Times New Roman" w:hAnsi="Times New Roman"/>
                <w:color w:val="1F1F1F"/>
                <w:sz w:val="28"/>
                <w:szCs w:val="28"/>
              </w:rPr>
              <w:t xml:space="preserve"> tháng 8 năm 201</w:t>
            </w:r>
            <w:r>
              <w:rPr>
                <w:rFonts w:ascii="Times New Roman" w:hAnsi="Times New Roman"/>
                <w:color w:val="1F1F1F"/>
                <w:sz w:val="28"/>
                <w:szCs w:val="28"/>
              </w:rPr>
              <w:t>6</w:t>
            </w:r>
            <w:r w:rsidRPr="00EB0D08">
              <w:rPr>
                <w:rFonts w:ascii="Times New Roman" w:hAnsi="Times New Roman"/>
                <w:color w:val="1F1F1F"/>
                <w:sz w:val="28"/>
                <w:szCs w:val="28"/>
              </w:rPr>
              <w:t xml:space="preserve"> của Sở Giáo dục – Đào </w:t>
            </w:r>
            <w:r>
              <w:rPr>
                <w:rFonts w:ascii="Times New Roman" w:hAnsi="Times New Roman"/>
                <w:color w:val="1F1F1F"/>
                <w:sz w:val="28"/>
                <w:szCs w:val="28"/>
              </w:rPr>
              <w:t>tạo</w:t>
            </w:r>
            <w:r w:rsidRPr="00EB0D08">
              <w:rPr>
                <w:rFonts w:ascii="Times New Roman" w:hAnsi="Times New Roman"/>
                <w:color w:val="1F1F1F"/>
                <w:sz w:val="28"/>
                <w:szCs w:val="28"/>
              </w:rPr>
              <w:t xml:space="preserve"> TP.HCM </w:t>
            </w:r>
            <w:r>
              <w:rPr>
                <w:rFonts w:ascii="Times New Roman" w:hAnsi="Times New Roman"/>
                <w:color w:val="1F1F1F"/>
                <w:sz w:val="28"/>
                <w:szCs w:val="28"/>
              </w:rPr>
              <w:t>khen thưởng thành tích “Đã có nhiều đóng góp tích cực trong quan hệ doanh nghiệp và tạo việc làm cho học sinh sau tốt nghiệp</w:t>
            </w:r>
          </w:p>
        </w:tc>
      </w:tr>
      <w:tr w:rsidR="00D2320E" w:rsidRPr="00EB0D08" w:rsidTr="00506DED">
        <w:trPr>
          <w:trHeight w:val="656"/>
        </w:trPr>
        <w:tc>
          <w:tcPr>
            <w:tcW w:w="9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D2320E" w:rsidRPr="00D06FCF" w:rsidRDefault="00D2320E" w:rsidP="00506DED">
            <w:pPr>
              <w:spacing w:before="120" w:after="120" w:line="240" w:lineRule="auto"/>
              <w:jc w:val="center"/>
              <w:rPr>
                <w:rFonts w:ascii="Times New Roman" w:hAnsi="Times New Roman"/>
                <w:color w:val="1F1F1F"/>
                <w:sz w:val="28"/>
                <w:szCs w:val="28"/>
              </w:rPr>
            </w:pPr>
            <w:r w:rsidRPr="00D06FCF">
              <w:rPr>
                <w:rFonts w:ascii="Times New Roman" w:hAnsi="Times New Roman"/>
                <w:color w:val="1F1F1F"/>
                <w:sz w:val="28"/>
                <w:szCs w:val="28"/>
              </w:rPr>
              <w:t>2015 - 2016</w:t>
            </w:r>
          </w:p>
        </w:tc>
        <w:tc>
          <w:tcPr>
            <w:tcW w:w="2045"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D06FCF" w:rsidRDefault="00D2320E" w:rsidP="00506DED">
            <w:pPr>
              <w:spacing w:before="120" w:after="120" w:line="240" w:lineRule="auto"/>
              <w:jc w:val="center"/>
              <w:rPr>
                <w:rFonts w:ascii="Times New Roman" w:hAnsi="Times New Roman"/>
                <w:color w:val="1F1F1F"/>
                <w:sz w:val="28"/>
                <w:szCs w:val="28"/>
              </w:rPr>
            </w:pPr>
            <w:r w:rsidRPr="00D06FCF">
              <w:rPr>
                <w:rFonts w:ascii="Times New Roman" w:hAnsi="Times New Roman"/>
                <w:color w:val="1F1F1F"/>
                <w:sz w:val="28"/>
                <w:szCs w:val="28"/>
              </w:rPr>
              <w:t>Bằng khen</w:t>
            </w:r>
          </w:p>
        </w:tc>
        <w:tc>
          <w:tcPr>
            <w:tcW w:w="6757"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D06FCF" w:rsidRDefault="00D2320E" w:rsidP="00506DED">
            <w:pPr>
              <w:spacing w:before="120" w:after="120" w:line="240" w:lineRule="auto"/>
              <w:jc w:val="both"/>
              <w:rPr>
                <w:rFonts w:ascii="Times New Roman" w:hAnsi="Times New Roman"/>
                <w:color w:val="1F1F1F"/>
                <w:sz w:val="28"/>
                <w:szCs w:val="28"/>
              </w:rPr>
            </w:pPr>
            <w:r w:rsidRPr="00D06FCF">
              <w:rPr>
                <w:rFonts w:ascii="Times New Roman" w:hAnsi="Times New Roman"/>
                <w:color w:val="1F1F1F"/>
                <w:sz w:val="28"/>
                <w:szCs w:val="28"/>
              </w:rPr>
              <w:t>Quyết định số 250 -QĐKT/TĐTN-VP  ngày 24 tháng 6 năm 2016 của Ban Chấp hành Thành đoàn TPHCM</w:t>
            </w:r>
          </w:p>
        </w:tc>
      </w:tr>
      <w:tr w:rsidR="00D2320E" w:rsidRPr="00EB0D08" w:rsidTr="00506DED">
        <w:trPr>
          <w:trHeight w:val="656"/>
        </w:trPr>
        <w:tc>
          <w:tcPr>
            <w:tcW w:w="9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D2320E" w:rsidRPr="00D06FCF" w:rsidRDefault="00D2320E" w:rsidP="00506DED">
            <w:pPr>
              <w:spacing w:before="120" w:after="120" w:line="240" w:lineRule="auto"/>
              <w:jc w:val="center"/>
              <w:rPr>
                <w:rFonts w:ascii="Times New Roman" w:hAnsi="Times New Roman"/>
                <w:color w:val="1F1F1F"/>
                <w:sz w:val="28"/>
                <w:szCs w:val="28"/>
              </w:rPr>
            </w:pPr>
            <w:r w:rsidRPr="00D06FCF">
              <w:rPr>
                <w:rFonts w:ascii="Times New Roman" w:hAnsi="Times New Roman"/>
                <w:color w:val="1F1F1F"/>
                <w:sz w:val="28"/>
                <w:szCs w:val="28"/>
              </w:rPr>
              <w:t>2015 - 2016</w:t>
            </w:r>
          </w:p>
        </w:tc>
        <w:tc>
          <w:tcPr>
            <w:tcW w:w="2045"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D06FCF" w:rsidRDefault="00D2320E" w:rsidP="00506DED">
            <w:pPr>
              <w:spacing w:before="120" w:after="120" w:line="240" w:lineRule="auto"/>
              <w:jc w:val="center"/>
              <w:rPr>
                <w:rFonts w:ascii="Times New Roman" w:hAnsi="Times New Roman"/>
                <w:color w:val="1F1F1F"/>
                <w:sz w:val="28"/>
                <w:szCs w:val="28"/>
              </w:rPr>
            </w:pPr>
            <w:r w:rsidRPr="00D06FCF">
              <w:rPr>
                <w:rFonts w:ascii="Times New Roman" w:hAnsi="Times New Roman"/>
                <w:color w:val="1F1F1F"/>
                <w:sz w:val="28"/>
                <w:szCs w:val="28"/>
              </w:rPr>
              <w:t>Bằng khen</w:t>
            </w:r>
          </w:p>
        </w:tc>
        <w:tc>
          <w:tcPr>
            <w:tcW w:w="6757"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D06FCF" w:rsidRDefault="00D2320E" w:rsidP="00506DED">
            <w:pPr>
              <w:spacing w:before="120" w:after="120" w:line="240" w:lineRule="auto"/>
              <w:jc w:val="both"/>
              <w:rPr>
                <w:rFonts w:ascii="Times New Roman" w:hAnsi="Times New Roman"/>
                <w:color w:val="1F1F1F"/>
                <w:sz w:val="28"/>
                <w:szCs w:val="28"/>
              </w:rPr>
            </w:pPr>
            <w:r w:rsidRPr="00D06FCF">
              <w:rPr>
                <w:rFonts w:ascii="Times New Roman" w:hAnsi="Times New Roman"/>
                <w:color w:val="1F1F1F"/>
                <w:sz w:val="28"/>
                <w:szCs w:val="28"/>
              </w:rPr>
              <w:t>Quyết định số 11-QĐ/HSVTP ngày 13 tháng 6 năm 2016 của Ban Chấp hành Hội Sinh viên TPHCM</w:t>
            </w:r>
          </w:p>
        </w:tc>
      </w:tr>
      <w:tr w:rsidR="00D2320E" w:rsidRPr="00EB0D08" w:rsidTr="00506DED">
        <w:trPr>
          <w:trHeight w:val="656"/>
        </w:trPr>
        <w:tc>
          <w:tcPr>
            <w:tcW w:w="9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 xml:space="preserve"> </w:t>
            </w:r>
            <w:r w:rsidRPr="00EB0D08">
              <w:rPr>
                <w:rFonts w:ascii="Times New Roman" w:hAnsi="Times New Roman"/>
                <w:color w:val="1F1F1F"/>
                <w:sz w:val="28"/>
                <w:szCs w:val="28"/>
              </w:rPr>
              <w:t>2016 – 2017</w:t>
            </w:r>
          </w:p>
        </w:tc>
        <w:tc>
          <w:tcPr>
            <w:tcW w:w="2045"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sidRPr="00EB0D08">
              <w:rPr>
                <w:rFonts w:ascii="Times New Roman" w:hAnsi="Times New Roman"/>
                <w:color w:val="1F1F1F"/>
                <w:sz w:val="28"/>
                <w:szCs w:val="28"/>
              </w:rPr>
              <w:t xml:space="preserve">Cờ </w:t>
            </w:r>
            <w:r>
              <w:rPr>
                <w:rFonts w:ascii="Times New Roman" w:hAnsi="Times New Roman"/>
                <w:color w:val="1F1F1F"/>
                <w:sz w:val="28"/>
                <w:szCs w:val="28"/>
              </w:rPr>
              <w:t>UBND TP.HCM</w:t>
            </w:r>
          </w:p>
        </w:tc>
        <w:tc>
          <w:tcPr>
            <w:tcW w:w="6757" w:type="dxa"/>
            <w:tcBorders>
              <w:top w:val="nil"/>
              <w:left w:val="nil"/>
              <w:bottom w:val="single" w:sz="4"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after="0" w:line="240" w:lineRule="auto"/>
              <w:jc w:val="both"/>
              <w:rPr>
                <w:rFonts w:ascii="Times New Roman" w:hAnsi="Times New Roman"/>
                <w:sz w:val="28"/>
                <w:szCs w:val="28"/>
              </w:rPr>
            </w:pPr>
            <w:r w:rsidRPr="00EB0D08">
              <w:rPr>
                <w:rFonts w:ascii="Times New Roman" w:hAnsi="Times New Roman"/>
                <w:sz w:val="28"/>
                <w:szCs w:val="28"/>
              </w:rPr>
              <w:t>Quyết định số 4440/QĐ-UBND  ngày 17 tháng 8 năm 2017</w:t>
            </w:r>
            <w:r>
              <w:rPr>
                <w:rFonts w:ascii="Times New Roman" w:hAnsi="Times New Roman"/>
                <w:sz w:val="28"/>
                <w:szCs w:val="28"/>
              </w:rPr>
              <w:t xml:space="preserve"> </w:t>
            </w:r>
            <w:r w:rsidRPr="00EB0D08">
              <w:rPr>
                <w:rFonts w:ascii="Times New Roman" w:hAnsi="Times New Roman"/>
                <w:sz w:val="28"/>
                <w:szCs w:val="28"/>
              </w:rPr>
              <w:t xml:space="preserve">của Ủy </w:t>
            </w:r>
            <w:r>
              <w:rPr>
                <w:rFonts w:ascii="Times New Roman" w:hAnsi="Times New Roman"/>
                <w:sz w:val="28"/>
                <w:szCs w:val="28"/>
              </w:rPr>
              <w:t>b</w:t>
            </w:r>
            <w:r w:rsidRPr="00EB0D08">
              <w:rPr>
                <w:rFonts w:ascii="Times New Roman" w:hAnsi="Times New Roman"/>
                <w:sz w:val="28"/>
                <w:szCs w:val="28"/>
              </w:rPr>
              <w:t xml:space="preserve">an </w:t>
            </w:r>
            <w:r>
              <w:rPr>
                <w:rFonts w:ascii="Times New Roman" w:hAnsi="Times New Roman"/>
                <w:sz w:val="28"/>
                <w:szCs w:val="28"/>
              </w:rPr>
              <w:t>n</w:t>
            </w:r>
            <w:r w:rsidRPr="00EB0D08">
              <w:rPr>
                <w:rFonts w:ascii="Times New Roman" w:hAnsi="Times New Roman"/>
                <w:sz w:val="28"/>
                <w:szCs w:val="28"/>
              </w:rPr>
              <w:t>hân dân Thành phố Hồ Chí Minh</w:t>
            </w:r>
            <w:r>
              <w:rPr>
                <w:rFonts w:ascii="Times New Roman" w:hAnsi="Times New Roman"/>
                <w:sz w:val="28"/>
                <w:szCs w:val="28"/>
              </w:rPr>
              <w:t>.</w:t>
            </w:r>
          </w:p>
        </w:tc>
      </w:tr>
      <w:tr w:rsidR="00D2320E" w:rsidRPr="00EB0D08" w:rsidTr="00506DED">
        <w:trPr>
          <w:trHeight w:val="418"/>
        </w:trPr>
        <w:tc>
          <w:tcPr>
            <w:tcW w:w="9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320E" w:rsidRDefault="00D2320E" w:rsidP="00506DED">
            <w:pPr>
              <w:spacing w:before="120" w:after="120" w:line="240" w:lineRule="auto"/>
              <w:jc w:val="center"/>
              <w:rPr>
                <w:rFonts w:ascii="Times New Roman" w:hAnsi="Times New Roman"/>
                <w:color w:val="1F1F1F"/>
                <w:sz w:val="28"/>
                <w:szCs w:val="28"/>
              </w:rPr>
            </w:pPr>
            <w:r w:rsidRPr="00EB0D08">
              <w:rPr>
                <w:rFonts w:ascii="Times New Roman" w:hAnsi="Times New Roman"/>
                <w:color w:val="1F1F1F"/>
                <w:sz w:val="28"/>
                <w:szCs w:val="28"/>
              </w:rPr>
              <w:t>2016 – 2017</w:t>
            </w:r>
          </w:p>
        </w:tc>
        <w:tc>
          <w:tcPr>
            <w:tcW w:w="20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320E"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Bằng khen của Bộ GD&amp;ĐT</w:t>
            </w:r>
          </w:p>
        </w:tc>
        <w:tc>
          <w:tcPr>
            <w:tcW w:w="67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320E" w:rsidRPr="00EB0D08" w:rsidRDefault="00D2320E" w:rsidP="00506DED">
            <w:pPr>
              <w:spacing w:after="0" w:line="240" w:lineRule="auto"/>
              <w:jc w:val="both"/>
              <w:rPr>
                <w:rFonts w:ascii="Times New Roman" w:hAnsi="Times New Roman"/>
                <w:sz w:val="28"/>
                <w:szCs w:val="28"/>
              </w:rPr>
            </w:pPr>
            <w:r w:rsidRPr="00EB0D08">
              <w:rPr>
                <w:rFonts w:ascii="Times New Roman" w:hAnsi="Times New Roman"/>
                <w:sz w:val="28"/>
                <w:szCs w:val="28"/>
              </w:rPr>
              <w:t xml:space="preserve">Quyết định số </w:t>
            </w:r>
            <w:r>
              <w:rPr>
                <w:rFonts w:ascii="Times New Roman" w:hAnsi="Times New Roman"/>
                <w:sz w:val="28"/>
                <w:szCs w:val="28"/>
              </w:rPr>
              <w:t>289</w:t>
            </w:r>
            <w:r w:rsidRPr="00EB0D08">
              <w:rPr>
                <w:rFonts w:ascii="Times New Roman" w:hAnsi="Times New Roman"/>
                <w:sz w:val="28"/>
                <w:szCs w:val="28"/>
              </w:rPr>
              <w:t>/QĐ-</w:t>
            </w:r>
            <w:r>
              <w:rPr>
                <w:rFonts w:ascii="Times New Roman" w:hAnsi="Times New Roman"/>
                <w:sz w:val="28"/>
                <w:szCs w:val="28"/>
              </w:rPr>
              <w:t>BGDĐT</w:t>
            </w:r>
            <w:r w:rsidRPr="00EB0D08">
              <w:rPr>
                <w:rFonts w:ascii="Times New Roman" w:hAnsi="Times New Roman"/>
                <w:sz w:val="28"/>
                <w:szCs w:val="28"/>
              </w:rPr>
              <w:t xml:space="preserve">  ngày </w:t>
            </w:r>
            <w:r>
              <w:rPr>
                <w:rFonts w:ascii="Times New Roman" w:hAnsi="Times New Roman"/>
                <w:sz w:val="28"/>
                <w:szCs w:val="28"/>
              </w:rPr>
              <w:t>26</w:t>
            </w:r>
            <w:r w:rsidRPr="00EB0D08">
              <w:rPr>
                <w:rFonts w:ascii="Times New Roman" w:hAnsi="Times New Roman"/>
                <w:sz w:val="28"/>
                <w:szCs w:val="28"/>
              </w:rPr>
              <w:t xml:space="preserve"> tháng </w:t>
            </w:r>
            <w:r>
              <w:rPr>
                <w:rFonts w:ascii="Times New Roman" w:hAnsi="Times New Roman"/>
                <w:sz w:val="28"/>
                <w:szCs w:val="28"/>
              </w:rPr>
              <w:t>01</w:t>
            </w:r>
            <w:r w:rsidRPr="00EB0D08">
              <w:rPr>
                <w:rFonts w:ascii="Times New Roman" w:hAnsi="Times New Roman"/>
                <w:sz w:val="28"/>
                <w:szCs w:val="28"/>
              </w:rPr>
              <w:t xml:space="preserve"> năm 201</w:t>
            </w:r>
            <w:r>
              <w:rPr>
                <w:rFonts w:ascii="Times New Roman" w:hAnsi="Times New Roman"/>
                <w:sz w:val="28"/>
                <w:szCs w:val="28"/>
              </w:rPr>
              <w:t xml:space="preserve">6 </w:t>
            </w:r>
            <w:r w:rsidRPr="00EB0D08">
              <w:rPr>
                <w:rFonts w:ascii="Times New Roman" w:hAnsi="Times New Roman"/>
                <w:sz w:val="28"/>
                <w:szCs w:val="28"/>
              </w:rPr>
              <w:t xml:space="preserve">của </w:t>
            </w:r>
            <w:r>
              <w:rPr>
                <w:rFonts w:ascii="Times New Roman" w:hAnsi="Times New Roman"/>
                <w:sz w:val="28"/>
                <w:szCs w:val="28"/>
              </w:rPr>
              <w:t>Bộ GD&amp;ĐT khen thưởng thành tích xuất sắc trong công tác thực hiện Chỉ thị số 12-CT/TW của Bộ Chính trị về tăng cường sự lãnh đạo của Đảng đối với công tác giáo dục an ninh quốc phòng trong tình hình mới.</w:t>
            </w:r>
          </w:p>
        </w:tc>
      </w:tr>
      <w:tr w:rsidR="00D2320E" w:rsidRPr="00EB0D08" w:rsidTr="00506DED">
        <w:trPr>
          <w:trHeight w:val="418"/>
        </w:trPr>
        <w:tc>
          <w:tcPr>
            <w:tcW w:w="9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 xml:space="preserve"> </w:t>
            </w:r>
            <w:r w:rsidRPr="00EB0D08">
              <w:rPr>
                <w:rFonts w:ascii="Times New Roman" w:hAnsi="Times New Roman"/>
                <w:color w:val="1F1F1F"/>
                <w:sz w:val="28"/>
                <w:szCs w:val="28"/>
              </w:rPr>
              <w:t>201</w:t>
            </w:r>
            <w:r>
              <w:rPr>
                <w:rFonts w:ascii="Times New Roman" w:hAnsi="Times New Roman"/>
                <w:color w:val="1F1F1F"/>
                <w:sz w:val="28"/>
                <w:szCs w:val="28"/>
              </w:rPr>
              <w:t>7</w:t>
            </w:r>
            <w:r w:rsidRPr="00EB0D08">
              <w:rPr>
                <w:rFonts w:ascii="Times New Roman" w:hAnsi="Times New Roman"/>
                <w:color w:val="1F1F1F"/>
                <w:sz w:val="28"/>
                <w:szCs w:val="28"/>
              </w:rPr>
              <w:t>– 201</w:t>
            </w:r>
            <w:r>
              <w:rPr>
                <w:rFonts w:ascii="Times New Roman" w:hAnsi="Times New Roman"/>
                <w:color w:val="1F1F1F"/>
                <w:sz w:val="28"/>
                <w:szCs w:val="28"/>
              </w:rPr>
              <w:t>8</w:t>
            </w:r>
          </w:p>
        </w:tc>
        <w:tc>
          <w:tcPr>
            <w:tcW w:w="20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Bằng khen của UBNDTP.HCM</w:t>
            </w:r>
          </w:p>
        </w:tc>
        <w:tc>
          <w:tcPr>
            <w:tcW w:w="67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2320E" w:rsidRPr="00EB0D08" w:rsidRDefault="00D2320E" w:rsidP="00506DED">
            <w:pPr>
              <w:spacing w:after="0" w:line="240" w:lineRule="auto"/>
              <w:jc w:val="both"/>
              <w:rPr>
                <w:rFonts w:ascii="Times New Roman" w:hAnsi="Times New Roman"/>
                <w:sz w:val="28"/>
                <w:szCs w:val="28"/>
              </w:rPr>
            </w:pPr>
            <w:r w:rsidRPr="00EB0D08">
              <w:rPr>
                <w:rFonts w:ascii="Times New Roman" w:hAnsi="Times New Roman"/>
                <w:sz w:val="28"/>
                <w:szCs w:val="28"/>
              </w:rPr>
              <w:t xml:space="preserve">Quyết định số </w:t>
            </w:r>
            <w:r>
              <w:rPr>
                <w:rFonts w:ascii="Times New Roman" w:hAnsi="Times New Roman"/>
                <w:sz w:val="28"/>
                <w:szCs w:val="28"/>
              </w:rPr>
              <w:t>4275</w:t>
            </w:r>
            <w:r w:rsidRPr="00EB0D08">
              <w:rPr>
                <w:rFonts w:ascii="Times New Roman" w:hAnsi="Times New Roman"/>
                <w:sz w:val="28"/>
                <w:szCs w:val="28"/>
              </w:rPr>
              <w:t xml:space="preserve">/QĐUB ngày </w:t>
            </w:r>
            <w:r>
              <w:rPr>
                <w:rFonts w:ascii="Times New Roman" w:hAnsi="Times New Roman"/>
                <w:sz w:val="28"/>
                <w:szCs w:val="28"/>
              </w:rPr>
              <w:t xml:space="preserve">29 </w:t>
            </w:r>
            <w:r w:rsidRPr="00EB0D08">
              <w:rPr>
                <w:rFonts w:ascii="Times New Roman" w:hAnsi="Times New Roman"/>
                <w:sz w:val="28"/>
                <w:szCs w:val="28"/>
              </w:rPr>
              <w:t>th</w:t>
            </w:r>
            <w:r>
              <w:rPr>
                <w:rFonts w:ascii="Times New Roman" w:hAnsi="Times New Roman"/>
                <w:sz w:val="28"/>
                <w:szCs w:val="28"/>
              </w:rPr>
              <w:t xml:space="preserve">áng 9 năm </w:t>
            </w:r>
            <w:r w:rsidRPr="00EB0D08">
              <w:rPr>
                <w:rFonts w:ascii="Times New Roman" w:hAnsi="Times New Roman"/>
                <w:sz w:val="28"/>
                <w:szCs w:val="28"/>
              </w:rPr>
              <w:t>201</w:t>
            </w:r>
            <w:r>
              <w:rPr>
                <w:rFonts w:ascii="Times New Roman" w:hAnsi="Times New Roman"/>
                <w:sz w:val="28"/>
                <w:szCs w:val="28"/>
              </w:rPr>
              <w:t xml:space="preserve">8 </w:t>
            </w:r>
            <w:r w:rsidRPr="00EB0D08">
              <w:rPr>
                <w:rFonts w:ascii="Times New Roman" w:hAnsi="Times New Roman"/>
                <w:sz w:val="28"/>
                <w:szCs w:val="28"/>
              </w:rPr>
              <w:t xml:space="preserve">của Ủy </w:t>
            </w:r>
            <w:r>
              <w:rPr>
                <w:rFonts w:ascii="Times New Roman" w:hAnsi="Times New Roman"/>
                <w:sz w:val="28"/>
                <w:szCs w:val="28"/>
              </w:rPr>
              <w:t>b</w:t>
            </w:r>
            <w:r w:rsidRPr="00EB0D08">
              <w:rPr>
                <w:rFonts w:ascii="Times New Roman" w:hAnsi="Times New Roman"/>
                <w:sz w:val="28"/>
                <w:szCs w:val="28"/>
              </w:rPr>
              <w:t xml:space="preserve">an </w:t>
            </w:r>
            <w:r>
              <w:rPr>
                <w:rFonts w:ascii="Times New Roman" w:hAnsi="Times New Roman"/>
                <w:sz w:val="28"/>
                <w:szCs w:val="28"/>
              </w:rPr>
              <w:t>n</w:t>
            </w:r>
            <w:r w:rsidRPr="00EB0D08">
              <w:rPr>
                <w:rFonts w:ascii="Times New Roman" w:hAnsi="Times New Roman"/>
                <w:sz w:val="28"/>
                <w:szCs w:val="28"/>
              </w:rPr>
              <w:t>hân dân Thành phố Hồ Chí Minh</w:t>
            </w:r>
            <w:r>
              <w:rPr>
                <w:rFonts w:ascii="Times New Roman" w:hAnsi="Times New Roman"/>
                <w:sz w:val="28"/>
                <w:szCs w:val="28"/>
              </w:rPr>
              <w:t>.</w:t>
            </w:r>
            <w:r w:rsidRPr="00EB0D08">
              <w:rPr>
                <w:rFonts w:ascii="Times New Roman" w:hAnsi="Times New Roman"/>
                <w:sz w:val="28"/>
                <w:szCs w:val="28"/>
              </w:rPr>
              <w:t xml:space="preserve"> </w:t>
            </w:r>
          </w:p>
        </w:tc>
      </w:tr>
      <w:tr w:rsidR="00D2320E" w:rsidRPr="00EB0D08" w:rsidTr="00506DED">
        <w:trPr>
          <w:trHeight w:val="418"/>
        </w:trPr>
        <w:tc>
          <w:tcPr>
            <w:tcW w:w="9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2017-2018</w:t>
            </w:r>
          </w:p>
        </w:tc>
        <w:tc>
          <w:tcPr>
            <w:tcW w:w="204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D2320E"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Bằng khen của UBNDTP.HCM</w:t>
            </w:r>
          </w:p>
        </w:tc>
        <w:tc>
          <w:tcPr>
            <w:tcW w:w="675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D2320E" w:rsidRPr="00EB0D08" w:rsidRDefault="00D2320E" w:rsidP="00506DED">
            <w:pPr>
              <w:spacing w:after="0" w:line="240" w:lineRule="auto"/>
              <w:jc w:val="both"/>
              <w:rPr>
                <w:rFonts w:ascii="Times New Roman" w:hAnsi="Times New Roman"/>
                <w:color w:val="1F1F1F"/>
                <w:sz w:val="28"/>
                <w:szCs w:val="28"/>
              </w:rPr>
            </w:pPr>
            <w:r w:rsidRPr="00EB0D08">
              <w:rPr>
                <w:rFonts w:ascii="Times New Roman" w:hAnsi="Times New Roman"/>
                <w:sz w:val="28"/>
                <w:szCs w:val="28"/>
              </w:rPr>
              <w:t xml:space="preserve">Quyết định số </w:t>
            </w:r>
            <w:r>
              <w:rPr>
                <w:rFonts w:ascii="Times New Roman" w:hAnsi="Times New Roman"/>
                <w:sz w:val="28"/>
                <w:szCs w:val="28"/>
              </w:rPr>
              <w:t>1959</w:t>
            </w:r>
            <w:r w:rsidRPr="00EB0D08">
              <w:rPr>
                <w:rFonts w:ascii="Times New Roman" w:hAnsi="Times New Roman"/>
                <w:sz w:val="28"/>
                <w:szCs w:val="28"/>
              </w:rPr>
              <w:t>/QĐUB ngày 1</w:t>
            </w:r>
            <w:r>
              <w:rPr>
                <w:rFonts w:ascii="Times New Roman" w:hAnsi="Times New Roman"/>
                <w:sz w:val="28"/>
                <w:szCs w:val="28"/>
              </w:rPr>
              <w:t>1</w:t>
            </w:r>
            <w:r w:rsidRPr="00EB0D08">
              <w:rPr>
                <w:rFonts w:ascii="Times New Roman" w:hAnsi="Times New Roman"/>
                <w:sz w:val="28"/>
                <w:szCs w:val="28"/>
              </w:rPr>
              <w:t xml:space="preserve"> tháng </w:t>
            </w:r>
            <w:r>
              <w:rPr>
                <w:rFonts w:ascii="Times New Roman" w:hAnsi="Times New Roman"/>
                <w:sz w:val="28"/>
                <w:szCs w:val="28"/>
              </w:rPr>
              <w:t>5</w:t>
            </w:r>
            <w:r w:rsidRPr="00EB0D08">
              <w:rPr>
                <w:rFonts w:ascii="Times New Roman" w:hAnsi="Times New Roman"/>
                <w:sz w:val="28"/>
                <w:szCs w:val="28"/>
              </w:rPr>
              <w:t xml:space="preserve"> năm 201</w:t>
            </w:r>
            <w:r>
              <w:rPr>
                <w:rFonts w:ascii="Times New Roman" w:hAnsi="Times New Roman"/>
                <w:sz w:val="28"/>
                <w:szCs w:val="28"/>
              </w:rPr>
              <w:t xml:space="preserve">8 </w:t>
            </w:r>
            <w:r w:rsidRPr="00EB0D08">
              <w:rPr>
                <w:rFonts w:ascii="Times New Roman" w:hAnsi="Times New Roman"/>
                <w:sz w:val="28"/>
                <w:szCs w:val="28"/>
              </w:rPr>
              <w:t xml:space="preserve">của Ủy </w:t>
            </w:r>
            <w:r>
              <w:rPr>
                <w:rFonts w:ascii="Times New Roman" w:hAnsi="Times New Roman"/>
                <w:sz w:val="28"/>
                <w:szCs w:val="28"/>
              </w:rPr>
              <w:t>b</w:t>
            </w:r>
            <w:r w:rsidRPr="00EB0D08">
              <w:rPr>
                <w:rFonts w:ascii="Times New Roman" w:hAnsi="Times New Roman"/>
                <w:sz w:val="28"/>
                <w:szCs w:val="28"/>
              </w:rPr>
              <w:t xml:space="preserve">an </w:t>
            </w:r>
            <w:r>
              <w:rPr>
                <w:rFonts w:ascii="Times New Roman" w:hAnsi="Times New Roman"/>
                <w:sz w:val="28"/>
                <w:szCs w:val="28"/>
              </w:rPr>
              <w:t>n</w:t>
            </w:r>
            <w:r w:rsidRPr="00EB0D08">
              <w:rPr>
                <w:rFonts w:ascii="Times New Roman" w:hAnsi="Times New Roman"/>
                <w:sz w:val="28"/>
                <w:szCs w:val="28"/>
              </w:rPr>
              <w:t>hân dân Thành phố Hồ Chí Minh</w:t>
            </w:r>
            <w:r>
              <w:rPr>
                <w:rFonts w:ascii="Times New Roman" w:hAnsi="Times New Roman"/>
                <w:sz w:val="28"/>
                <w:szCs w:val="28"/>
              </w:rPr>
              <w:t xml:space="preserve"> về thành tích đóng góp tích cực trong công tác tổ chức Hội thi “Học sinh, sinh viên giỏi nghề” liên lục nhiều năm, góp phần tích cực trong phong trào thi đua của thành phố.</w:t>
            </w:r>
          </w:p>
        </w:tc>
      </w:tr>
      <w:tr w:rsidR="00D2320E" w:rsidRPr="00EB0D08" w:rsidTr="00D2320E">
        <w:trPr>
          <w:trHeight w:val="418"/>
        </w:trPr>
        <w:tc>
          <w:tcPr>
            <w:tcW w:w="991" w:type="dxa"/>
            <w:tcBorders>
              <w:top w:val="single" w:sz="4" w:space="0" w:color="auto"/>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D2320E" w:rsidRPr="00EB0D08"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2017-2018</w:t>
            </w:r>
          </w:p>
        </w:tc>
        <w:tc>
          <w:tcPr>
            <w:tcW w:w="2045" w:type="dxa"/>
            <w:tcBorders>
              <w:top w:val="single" w:sz="4" w:space="0" w:color="auto"/>
              <w:left w:val="nil"/>
              <w:bottom w:val="single" w:sz="8" w:space="0" w:color="auto"/>
              <w:right w:val="single" w:sz="8" w:space="0" w:color="auto"/>
            </w:tcBorders>
            <w:shd w:val="clear" w:color="auto" w:fill="FFFF00"/>
            <w:tcMar>
              <w:top w:w="0" w:type="dxa"/>
              <w:left w:w="108" w:type="dxa"/>
              <w:bottom w:w="0" w:type="dxa"/>
              <w:right w:w="108" w:type="dxa"/>
            </w:tcMar>
            <w:vAlign w:val="center"/>
          </w:tcPr>
          <w:p w:rsidR="00D2320E" w:rsidRDefault="00D2320E" w:rsidP="00506DED">
            <w:pPr>
              <w:spacing w:before="120" w:after="120" w:line="240" w:lineRule="auto"/>
              <w:jc w:val="center"/>
              <w:rPr>
                <w:rFonts w:ascii="Times New Roman" w:hAnsi="Times New Roman"/>
                <w:color w:val="1F1F1F"/>
                <w:sz w:val="28"/>
                <w:szCs w:val="28"/>
              </w:rPr>
            </w:pPr>
            <w:r>
              <w:rPr>
                <w:rFonts w:ascii="Times New Roman" w:hAnsi="Times New Roman"/>
                <w:color w:val="1F1F1F"/>
                <w:sz w:val="28"/>
                <w:szCs w:val="28"/>
              </w:rPr>
              <w:t>Cờ thi đua của Liên đoàn Lao động Thành phố</w:t>
            </w:r>
          </w:p>
        </w:tc>
        <w:tc>
          <w:tcPr>
            <w:tcW w:w="6757" w:type="dxa"/>
            <w:tcBorders>
              <w:top w:val="single" w:sz="4" w:space="0" w:color="auto"/>
              <w:left w:val="nil"/>
              <w:bottom w:val="single" w:sz="8" w:space="0" w:color="auto"/>
              <w:right w:val="single" w:sz="8" w:space="0" w:color="auto"/>
            </w:tcBorders>
            <w:shd w:val="clear" w:color="auto" w:fill="FFFF00"/>
            <w:tcMar>
              <w:top w:w="0" w:type="dxa"/>
              <w:left w:w="108" w:type="dxa"/>
              <w:bottom w:w="0" w:type="dxa"/>
              <w:right w:w="108" w:type="dxa"/>
            </w:tcMar>
            <w:vAlign w:val="center"/>
          </w:tcPr>
          <w:p w:rsidR="00D2320E" w:rsidRPr="00EB0D08" w:rsidRDefault="00D2320E" w:rsidP="00506DED">
            <w:pPr>
              <w:spacing w:after="0" w:line="240" w:lineRule="auto"/>
              <w:jc w:val="both"/>
              <w:rPr>
                <w:rFonts w:ascii="Times New Roman" w:hAnsi="Times New Roman"/>
                <w:sz w:val="28"/>
                <w:szCs w:val="28"/>
              </w:rPr>
            </w:pPr>
          </w:p>
        </w:tc>
      </w:tr>
    </w:tbl>
    <w:p w:rsidR="00AF4FA6" w:rsidRDefault="00AF4FA6"/>
    <w:sectPr w:rsidR="00AF4F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27B1F"/>
    <w:multiLevelType w:val="multilevel"/>
    <w:tmpl w:val="6B26F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20E"/>
    <w:rsid w:val="00940F5C"/>
    <w:rsid w:val="00A71F92"/>
    <w:rsid w:val="00AF4FA6"/>
    <w:rsid w:val="00D23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B1FA"/>
  <w15:docId w15:val="{A4A9982E-712D-4AFD-9680-9F1812483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320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320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Windows User</cp:lastModifiedBy>
  <cp:revision>2</cp:revision>
  <dcterms:created xsi:type="dcterms:W3CDTF">2018-10-31T07:53:00Z</dcterms:created>
  <dcterms:modified xsi:type="dcterms:W3CDTF">2018-10-31T10:11:00Z</dcterms:modified>
</cp:coreProperties>
</file>